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579" w:rsidRDefault="00656579" w:rsidP="006565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Приложение № 2</w:t>
      </w:r>
      <w:r w:rsidRPr="000D27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656579" w:rsidRDefault="00656579" w:rsidP="006565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D275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6579" w:rsidRPr="000D2752" w:rsidRDefault="00656579" w:rsidP="006565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D27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579" w:rsidRPr="000D2752" w:rsidRDefault="00656579" w:rsidP="006565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>приказом муниципального</w:t>
      </w:r>
    </w:p>
    <w:p w:rsidR="00656579" w:rsidRPr="000D2752" w:rsidRDefault="00656579" w:rsidP="006565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>учреждения «Липецкий Дом музыки»</w:t>
      </w:r>
    </w:p>
    <w:p w:rsidR="00656579" w:rsidRPr="000D2752" w:rsidRDefault="00656579" w:rsidP="006565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>от ________________ № ______</w:t>
      </w:r>
    </w:p>
    <w:p w:rsidR="00656579" w:rsidRDefault="00656579" w:rsidP="006565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6579" w:rsidRPr="00E95C8D" w:rsidRDefault="00656579" w:rsidP="0065657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56579" w:rsidRDefault="00656579" w:rsidP="0065657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Комиссии по урегулированию</w:t>
      </w:r>
      <w:r w:rsidRPr="00E95C8D">
        <w:rPr>
          <w:rFonts w:ascii="Times New Roman" w:hAnsi="Times New Roman" w:cs="Times New Roman"/>
          <w:b/>
          <w:sz w:val="28"/>
          <w:szCs w:val="28"/>
        </w:rPr>
        <w:t xml:space="preserve"> конфликт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E95C8D">
        <w:rPr>
          <w:rFonts w:ascii="Times New Roman" w:hAnsi="Times New Roman" w:cs="Times New Roman"/>
          <w:b/>
          <w:sz w:val="28"/>
          <w:szCs w:val="28"/>
        </w:rPr>
        <w:t xml:space="preserve"> интересов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6579" w:rsidRPr="00E95C8D" w:rsidRDefault="00656579" w:rsidP="0065657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муниципальном учреждении  «Липецкий Дом музыки»</w:t>
      </w:r>
    </w:p>
    <w:p w:rsidR="00656579" w:rsidRPr="00E95C8D" w:rsidRDefault="00656579" w:rsidP="006565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6579" w:rsidRDefault="00656579" w:rsidP="00B56A1A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C3CD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6E5B1A" w:rsidRDefault="006E5B1A" w:rsidP="006E5B1A">
      <w:pPr>
        <w:pStyle w:val="ConsPlusNormal"/>
        <w:ind w:left="72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56A1A" w:rsidRDefault="006E5B1A" w:rsidP="009F7219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9F7219">
        <w:rPr>
          <w:rFonts w:ascii="Times New Roman" w:hAnsi="Times New Roman" w:cs="Times New Roman"/>
          <w:sz w:val="28"/>
          <w:szCs w:val="28"/>
        </w:rPr>
        <w:t>Комиссия</w:t>
      </w:r>
      <w:r>
        <w:rPr>
          <w:rFonts w:ascii="Times New Roman" w:hAnsi="Times New Roman" w:cs="Times New Roman"/>
          <w:sz w:val="28"/>
          <w:szCs w:val="28"/>
        </w:rPr>
        <w:t xml:space="preserve"> по урегулированию </w:t>
      </w:r>
      <w:r w:rsidR="009F7219">
        <w:rPr>
          <w:rFonts w:ascii="Times New Roman" w:hAnsi="Times New Roman" w:cs="Times New Roman"/>
          <w:sz w:val="28"/>
          <w:szCs w:val="28"/>
        </w:rPr>
        <w:t>конфликта интересов (далее – Комиссия) в муниципальном учреждении «Липецкий Дом музыки» (далее – Учреждение)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7219">
        <w:rPr>
          <w:rFonts w:ascii="Times New Roman" w:hAnsi="Times New Roman" w:cs="Times New Roman"/>
          <w:sz w:val="28"/>
          <w:szCs w:val="28"/>
        </w:rPr>
        <w:t>создана в целях рассмотрения вопросов, связанных с урегулированием ситуаций, когда личная заинтересованность работника Учреждения влияет или может повлиять на объективное исполнение им своих должностных (трудовых) обязанностей</w:t>
      </w:r>
      <w:r w:rsidR="00C75271">
        <w:rPr>
          <w:rFonts w:ascii="Times New Roman" w:hAnsi="Times New Roman" w:cs="Times New Roman"/>
          <w:sz w:val="28"/>
          <w:szCs w:val="28"/>
        </w:rPr>
        <w:t>.</w:t>
      </w:r>
    </w:p>
    <w:p w:rsidR="00C75271" w:rsidRDefault="00C75271" w:rsidP="009F7219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Настоящим Положением о Комиссии по урегулированию конфликта интересов в муниципальном учреждении «Липецкий Дом музыки» (далее – Положение) определяется порядок формирования и деятельности Комиссии.</w:t>
      </w:r>
    </w:p>
    <w:p w:rsidR="00C75271" w:rsidRDefault="00C75271" w:rsidP="009F7219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Комиссия образуется в соответствии с Федеральным законом</w:t>
      </w:r>
      <w:r w:rsidR="00FC06E4">
        <w:rPr>
          <w:rFonts w:ascii="Times New Roman" w:hAnsi="Times New Roman" w:cs="Times New Roman"/>
          <w:sz w:val="28"/>
          <w:szCs w:val="28"/>
        </w:rPr>
        <w:t xml:space="preserve"> </w:t>
      </w:r>
      <w:r w:rsidR="00FC06E4" w:rsidRPr="00E95C8D">
        <w:rPr>
          <w:rFonts w:ascii="Times New Roman" w:hAnsi="Times New Roman" w:cs="Times New Roman"/>
          <w:sz w:val="28"/>
          <w:szCs w:val="28"/>
        </w:rPr>
        <w:t>от 25</w:t>
      </w:r>
      <w:r w:rsidR="00FC06E4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FC06E4" w:rsidRPr="00E95C8D">
        <w:rPr>
          <w:rFonts w:ascii="Times New Roman" w:hAnsi="Times New Roman" w:cs="Times New Roman"/>
          <w:sz w:val="28"/>
          <w:szCs w:val="28"/>
        </w:rPr>
        <w:t>2008</w:t>
      </w:r>
      <w:r w:rsidR="00FC06E4">
        <w:rPr>
          <w:rFonts w:ascii="Times New Roman" w:hAnsi="Times New Roman" w:cs="Times New Roman"/>
          <w:sz w:val="28"/>
          <w:szCs w:val="28"/>
        </w:rPr>
        <w:t xml:space="preserve"> года</w:t>
      </w:r>
      <w:r w:rsidR="00FC06E4" w:rsidRPr="00E95C8D">
        <w:rPr>
          <w:rFonts w:ascii="Times New Roman" w:hAnsi="Times New Roman" w:cs="Times New Roman"/>
          <w:sz w:val="28"/>
          <w:szCs w:val="28"/>
        </w:rPr>
        <w:t xml:space="preserve"> </w:t>
      </w:r>
      <w:r w:rsidR="00FC06E4">
        <w:rPr>
          <w:rFonts w:ascii="Times New Roman" w:hAnsi="Times New Roman" w:cs="Times New Roman"/>
          <w:sz w:val="28"/>
          <w:szCs w:val="28"/>
        </w:rPr>
        <w:t>№</w:t>
      </w:r>
      <w:r w:rsidR="00FC06E4" w:rsidRPr="00E95C8D">
        <w:rPr>
          <w:rFonts w:ascii="Times New Roman" w:hAnsi="Times New Roman" w:cs="Times New Roman"/>
          <w:sz w:val="28"/>
          <w:szCs w:val="28"/>
        </w:rPr>
        <w:t xml:space="preserve"> 273-ФЗ </w:t>
      </w:r>
      <w:r w:rsidR="00FC06E4">
        <w:rPr>
          <w:rFonts w:ascii="Times New Roman" w:hAnsi="Times New Roman" w:cs="Times New Roman"/>
          <w:sz w:val="28"/>
          <w:szCs w:val="28"/>
        </w:rPr>
        <w:t>«</w:t>
      </w:r>
      <w:r w:rsidR="00FC06E4" w:rsidRPr="00E95C8D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FC06E4">
        <w:rPr>
          <w:rFonts w:ascii="Times New Roman" w:hAnsi="Times New Roman" w:cs="Times New Roman"/>
          <w:sz w:val="28"/>
          <w:szCs w:val="28"/>
        </w:rPr>
        <w:t>», в  своей деятельности руководствуется Конституцией Российской Федерации</w:t>
      </w:r>
      <w:r w:rsidR="00D84F85">
        <w:rPr>
          <w:rFonts w:ascii="Times New Roman" w:hAnsi="Times New Roman" w:cs="Times New Roman"/>
          <w:sz w:val="28"/>
          <w:szCs w:val="28"/>
        </w:rPr>
        <w:t>, другим действующим законодательством и иными регламентирующими документами в сфере противодействия коррупции,  также настоящим Положением.</w:t>
      </w:r>
    </w:p>
    <w:p w:rsidR="00FC06E4" w:rsidRDefault="00FC06E4" w:rsidP="009F7219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 Численность и персональный состав Комиссии</w:t>
      </w:r>
      <w:r w:rsidR="00D84F85">
        <w:rPr>
          <w:rFonts w:ascii="Times New Roman" w:hAnsi="Times New Roman" w:cs="Times New Roman"/>
          <w:sz w:val="28"/>
          <w:szCs w:val="28"/>
        </w:rPr>
        <w:t xml:space="preserve"> </w:t>
      </w:r>
      <w:r w:rsidR="00D95FF8">
        <w:rPr>
          <w:rFonts w:ascii="Times New Roman" w:hAnsi="Times New Roman" w:cs="Times New Roman"/>
          <w:sz w:val="28"/>
          <w:szCs w:val="28"/>
        </w:rPr>
        <w:t>утверждается приказом руководителя Учреждения.</w:t>
      </w:r>
    </w:p>
    <w:p w:rsidR="00D95FF8" w:rsidRDefault="00D95FF8" w:rsidP="009F7219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 Комиссия действует на постоянной основе.</w:t>
      </w:r>
    </w:p>
    <w:p w:rsidR="00D95FF8" w:rsidRDefault="00D95FF8" w:rsidP="009F7219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5FF8" w:rsidRDefault="00D95FF8" w:rsidP="00D95FF8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и </w:t>
      </w:r>
      <w:r w:rsidR="006832B1">
        <w:rPr>
          <w:rFonts w:ascii="Times New Roman" w:hAnsi="Times New Roman" w:cs="Times New Roman"/>
          <w:b/>
          <w:sz w:val="28"/>
          <w:szCs w:val="28"/>
        </w:rPr>
        <w:t>компетенция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D95FF8" w:rsidRDefault="00D95FF8" w:rsidP="00D95FF8">
      <w:pPr>
        <w:pStyle w:val="ConsPlusNormal"/>
        <w:ind w:left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5FF8" w:rsidRDefault="00D95FF8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Основными задачами Комиссии являются:</w:t>
      </w:r>
    </w:p>
    <w:p w:rsidR="00D95FF8" w:rsidRDefault="00D95FF8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 содействие  в урегулировании конфликта интересов, способного привести к причинению вреда законным интересам граждан, обществ</w:t>
      </w:r>
      <w:r w:rsidR="006832B1">
        <w:rPr>
          <w:rFonts w:ascii="Times New Roman" w:hAnsi="Times New Roman" w:cs="Times New Roman"/>
          <w:sz w:val="28"/>
          <w:szCs w:val="28"/>
        </w:rPr>
        <w:t>а, Учреждения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832B1" w:rsidRDefault="006832B1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 обеспечение условий для добросовестного и эффективного исполнения обязанностей работниками «Учреждения;</w:t>
      </w:r>
    </w:p>
    <w:p w:rsidR="006832B1" w:rsidRDefault="006832B1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 предотвращение и исключение возможных  или имеющих место злоупотреблений со стороны работников Учреждения при выполнении ими своих должностных обязанностей;</w:t>
      </w:r>
    </w:p>
    <w:p w:rsidR="006832B1" w:rsidRDefault="006832B1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 противодействие коррупции.</w:t>
      </w:r>
    </w:p>
    <w:p w:rsidR="006832B1" w:rsidRDefault="006832B1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Комиссия в соответствии с возложенными на неё задачами</w:t>
      </w:r>
      <w:r w:rsidR="00D25E18">
        <w:rPr>
          <w:rFonts w:ascii="Times New Roman" w:hAnsi="Times New Roman" w:cs="Times New Roman"/>
          <w:sz w:val="28"/>
          <w:szCs w:val="28"/>
        </w:rPr>
        <w:t xml:space="preserve"> имеет право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25E18" w:rsidRDefault="006832B1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2.2.1. </w:t>
      </w:r>
      <w:r w:rsidR="00D25E18">
        <w:rPr>
          <w:rFonts w:ascii="Times New Roman" w:hAnsi="Times New Roman" w:cs="Times New Roman"/>
          <w:sz w:val="28"/>
          <w:szCs w:val="28"/>
        </w:rPr>
        <w:t>запрашивать</w:t>
      </w:r>
      <w:r w:rsidR="00D25E18">
        <w:rPr>
          <w:rFonts w:ascii="Times New Roman" w:hAnsi="Times New Roman" w:cs="Times New Roman"/>
          <w:sz w:val="28"/>
          <w:szCs w:val="28"/>
        </w:rPr>
        <w:t xml:space="preserve"> в органах государственной власти, органах местного самоуправления, в других организациях, у должностных лиц и граждан, а также у </w:t>
      </w:r>
      <w:r w:rsidR="00D25E18">
        <w:rPr>
          <w:rFonts w:ascii="Times New Roman" w:hAnsi="Times New Roman" w:cs="Times New Roman"/>
          <w:sz w:val="28"/>
          <w:szCs w:val="28"/>
        </w:rPr>
        <w:lastRenderedPageBreak/>
        <w:t xml:space="preserve">самого работника Учреждения </w:t>
      </w:r>
      <w:r w:rsidR="00D25E18">
        <w:rPr>
          <w:rFonts w:ascii="Times New Roman" w:hAnsi="Times New Roman" w:cs="Times New Roman"/>
          <w:sz w:val="28"/>
          <w:szCs w:val="28"/>
        </w:rPr>
        <w:t>документы</w:t>
      </w:r>
      <w:r w:rsidR="00D25E18">
        <w:rPr>
          <w:rFonts w:ascii="Times New Roman" w:hAnsi="Times New Roman" w:cs="Times New Roman"/>
          <w:sz w:val="28"/>
          <w:szCs w:val="28"/>
        </w:rPr>
        <w:t>, материалы и иные сведения, необходимые для работы Комиссии;</w:t>
      </w:r>
    </w:p>
    <w:p w:rsidR="00D25E18" w:rsidRDefault="00D25E18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 рассматривать имеющиеся сведения о нарушении работником Учреждения Правил</w:t>
      </w:r>
      <w:r w:rsidRPr="00D25E18">
        <w:rPr>
          <w:rFonts w:ascii="Times New Roman" w:hAnsi="Times New Roman" w:cs="Times New Roman"/>
          <w:sz w:val="28"/>
          <w:szCs w:val="28"/>
        </w:rPr>
        <w:t xml:space="preserve"> профессиональной деловой этики и служебного поведения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5E18">
        <w:rPr>
          <w:rFonts w:ascii="Times New Roman" w:hAnsi="Times New Roman" w:cs="Times New Roman"/>
          <w:sz w:val="28"/>
          <w:szCs w:val="28"/>
        </w:rPr>
        <w:t>работников муниципального учреждения «Липецкий Дом музыки»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545F83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наличи</w:t>
      </w:r>
      <w:r w:rsidR="00545F8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 работников личной заинтересованности,</w:t>
      </w:r>
      <w:r w:rsidR="00545F83">
        <w:rPr>
          <w:rFonts w:ascii="Times New Roman" w:hAnsi="Times New Roman" w:cs="Times New Roman"/>
          <w:sz w:val="28"/>
          <w:szCs w:val="28"/>
        </w:rPr>
        <w:t xml:space="preserve"> которая приводит или может привести к конфликту интересов либо проявлениям коррупции;</w:t>
      </w:r>
    </w:p>
    <w:p w:rsidR="00545F83" w:rsidRDefault="00545F83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 принимать решения об установлении факт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нарушения работником Учреждения </w:t>
      </w:r>
      <w:r>
        <w:rPr>
          <w:rFonts w:ascii="Times New Roman" w:hAnsi="Times New Roman" w:cs="Times New Roman"/>
          <w:sz w:val="28"/>
          <w:szCs w:val="28"/>
        </w:rPr>
        <w:t>Правил</w:t>
      </w:r>
      <w:r w:rsidRPr="00D25E18">
        <w:rPr>
          <w:rFonts w:ascii="Times New Roman" w:hAnsi="Times New Roman" w:cs="Times New Roman"/>
          <w:sz w:val="28"/>
          <w:szCs w:val="28"/>
        </w:rPr>
        <w:t xml:space="preserve"> профессиональной деловой этики и служебного поведения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5E18">
        <w:rPr>
          <w:rFonts w:ascii="Times New Roman" w:hAnsi="Times New Roman" w:cs="Times New Roman"/>
          <w:sz w:val="28"/>
          <w:szCs w:val="28"/>
        </w:rPr>
        <w:t>работников муниципального учреждения «Липецкий Дом музыки»</w:t>
      </w:r>
      <w:r>
        <w:rPr>
          <w:rFonts w:ascii="Times New Roman" w:hAnsi="Times New Roman" w:cs="Times New Roman"/>
          <w:sz w:val="28"/>
          <w:szCs w:val="28"/>
        </w:rPr>
        <w:t>, наличия личной заинтересованности работника</w:t>
      </w:r>
      <w:r w:rsidR="00E86C00">
        <w:rPr>
          <w:rFonts w:ascii="Times New Roman" w:hAnsi="Times New Roman" w:cs="Times New Roman"/>
          <w:sz w:val="28"/>
          <w:szCs w:val="28"/>
        </w:rPr>
        <w:t>, которая приводит или может привести к конфликту интересов, либо об отсутствии таких фактов;</w:t>
      </w:r>
    </w:p>
    <w:p w:rsidR="00E86C00" w:rsidRDefault="00E86C00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 приглашать на свои заседания работников Учреждения, специалистов сторонних организаций, должностных лиц органов власти, независимых экспертов и иных лиц для участия в заседаниях Комиссии.</w:t>
      </w:r>
    </w:p>
    <w:p w:rsidR="00E86C00" w:rsidRDefault="00E86C00" w:rsidP="00D95F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86C00" w:rsidRDefault="00E86C00" w:rsidP="00E86C00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формирования Комиссии</w:t>
      </w:r>
    </w:p>
    <w:p w:rsidR="00E86C00" w:rsidRDefault="00E86C00" w:rsidP="00E86C00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4305F" w:rsidRDefault="00E86C00" w:rsidP="0084305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84305F">
        <w:rPr>
          <w:rFonts w:ascii="Times New Roman" w:hAnsi="Times New Roman" w:cs="Times New Roman"/>
          <w:sz w:val="28"/>
          <w:szCs w:val="28"/>
        </w:rPr>
        <w:t>Руководитель Учреждения своим приказом утверждает численность и персональный состав Комиссии</w:t>
      </w:r>
    </w:p>
    <w:p w:rsidR="0084305F" w:rsidRDefault="0084305F" w:rsidP="0084305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</w:t>
      </w:r>
      <w:r w:rsidR="00E86C00">
        <w:rPr>
          <w:rFonts w:ascii="Times New Roman" w:hAnsi="Times New Roman" w:cs="Times New Roman"/>
          <w:sz w:val="28"/>
          <w:szCs w:val="28"/>
        </w:rPr>
        <w:t>Комиссия состоит из председателя, заместителя председателя и членов Комиссии.</w:t>
      </w:r>
      <w:r>
        <w:rPr>
          <w:rFonts w:ascii="Times New Roman" w:hAnsi="Times New Roman" w:cs="Times New Roman"/>
          <w:sz w:val="28"/>
          <w:szCs w:val="28"/>
        </w:rPr>
        <w:t xml:space="preserve"> В случае отсутствия председателя Комиссии (временная нетрудоспособность, командировка, отпуск и др.) его функции осуществляет заместитель председателя Комиссии.</w:t>
      </w:r>
    </w:p>
    <w:p w:rsidR="001B1EAD" w:rsidRDefault="001B1EAD" w:rsidP="0084305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86C00" w:rsidRDefault="001B1EAD" w:rsidP="0084305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84305F">
        <w:rPr>
          <w:rFonts w:ascii="Times New Roman" w:hAnsi="Times New Roman" w:cs="Times New Roman"/>
          <w:sz w:val="28"/>
          <w:szCs w:val="28"/>
        </w:rPr>
        <w:t>. Все члены Комиссии при принятии решений обладают равными правами.</w:t>
      </w:r>
      <w:r>
        <w:rPr>
          <w:rFonts w:ascii="Times New Roman" w:hAnsi="Times New Roman" w:cs="Times New Roman"/>
          <w:sz w:val="28"/>
          <w:szCs w:val="28"/>
        </w:rPr>
        <w:t> Членами Комиссии с правом решающего голоса могут быть только работники Учреждения.</w:t>
      </w:r>
    </w:p>
    <w:p w:rsidR="001B1EAD" w:rsidRDefault="001B1EAD" w:rsidP="0084305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 В заседании Комиссии с правом совещательного голоса могут участвовать:</w:t>
      </w:r>
    </w:p>
    <w:p w:rsidR="001B1EAD" w:rsidRDefault="001B1EAD" w:rsidP="0084305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 непосредственный руководитель работника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1B1EAD" w:rsidRDefault="001B1EAD" w:rsidP="0084305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3.5.2. </w:t>
      </w:r>
      <w:r w:rsidR="00747D45">
        <w:rPr>
          <w:rFonts w:ascii="Times New Roman" w:hAnsi="Times New Roman" w:cs="Times New Roman"/>
          <w:sz w:val="28"/>
          <w:szCs w:val="28"/>
        </w:rPr>
        <w:t>другие работники, которые могут дать пояснения по вопросам деятельности Учреждения и вопросам, рассматриваемым Комиссией;</w:t>
      </w:r>
    </w:p>
    <w:p w:rsidR="00747D45" w:rsidRDefault="00747D45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3.5.3. должностные лица  государственных органов, органов местного самоуправления, представители заинтересованных организаций.</w:t>
      </w:r>
    </w:p>
    <w:p w:rsidR="00747D45" w:rsidRDefault="00747D45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5FF8" w:rsidRDefault="00747D45" w:rsidP="00747D4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работы Комиссии</w:t>
      </w:r>
    </w:p>
    <w:p w:rsidR="00747D45" w:rsidRDefault="00747D45" w:rsidP="00747D4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7D45" w:rsidRDefault="00747D45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Основанием для проведения</w:t>
      </w:r>
      <w:r w:rsidR="00146E73">
        <w:rPr>
          <w:rFonts w:ascii="Times New Roman" w:hAnsi="Times New Roman" w:cs="Times New Roman"/>
          <w:sz w:val="28"/>
          <w:szCs w:val="28"/>
        </w:rPr>
        <w:t xml:space="preserve"> заседания Комиссии является полученная от правоохранительных, судебных или иных государственных органов, от организаций, должностных лиц или граждан информации о наличии у работника </w:t>
      </w:r>
      <w:r w:rsidR="00146E73">
        <w:rPr>
          <w:rFonts w:ascii="Times New Roman" w:hAnsi="Times New Roman" w:cs="Times New Roman"/>
          <w:sz w:val="28"/>
          <w:szCs w:val="28"/>
        </w:rPr>
        <w:lastRenderedPageBreak/>
        <w:t>Учреждения личной заинтересованности, которая приводит или может привести к конфликту интересов.</w:t>
      </w:r>
    </w:p>
    <w:p w:rsidR="00146E73" w:rsidRDefault="00146E73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 Данная информация должна быть представлена в письменной форме и содержать следующие сведения:</w:t>
      </w:r>
    </w:p>
    <w:p w:rsidR="00146E73" w:rsidRDefault="00146E73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фамилию, имя, отчество работника Учреждения и занимаемая им должность;</w:t>
      </w:r>
    </w:p>
    <w:p w:rsidR="00146E73" w:rsidRDefault="00146E73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описание признаков личной заинтересованности, которая приводит</w:t>
      </w:r>
      <w:r w:rsidR="00A6539B">
        <w:rPr>
          <w:rFonts w:ascii="Times New Roman" w:hAnsi="Times New Roman" w:cs="Times New Roman"/>
          <w:sz w:val="28"/>
          <w:szCs w:val="28"/>
        </w:rPr>
        <w:t xml:space="preserve"> или может привести к конфликту интересов;</w:t>
      </w:r>
    </w:p>
    <w:p w:rsidR="00A6539B" w:rsidRDefault="00A6539B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данные об источнике информации.</w:t>
      </w:r>
    </w:p>
    <w:p w:rsidR="00A6539B" w:rsidRDefault="00A6539B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 В Комиссию могут быть представлены материалы, подтверждающие наличие у работника Учреждения личной заинтересованности, которая приводит или может привести к конфликту интересов.</w:t>
      </w:r>
    </w:p>
    <w:p w:rsidR="00A6539B" w:rsidRDefault="00A6539B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 Комиссия не рассматривает сообщения о преступлениях и административных правонарушениях, а также анонимные обращения, не проводит проверки по факту нарушения служебной дисциплины.</w:t>
      </w:r>
    </w:p>
    <w:p w:rsidR="00A6539B" w:rsidRDefault="00A6539B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 Председатель Комиссии в трехдневный срок со дня поступления информации о наличии у работника личной заинтересованности выносит решение о проведении проверки этой информации. Проверка информации и материалов осуществляется в срок до одного месяца со дня принятия решения о её проведении.</w:t>
      </w:r>
      <w:r w:rsidR="00D54E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 проверки может быть продлен до двух месяцев по решению председателя Комиссии.</w:t>
      </w:r>
    </w:p>
    <w:p w:rsidR="00A6539B" w:rsidRDefault="00A6539B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 Секретарь Комиссии решает организационные вопросы, связанные с подготовкой</w:t>
      </w:r>
      <w:r w:rsidR="00CF5799">
        <w:rPr>
          <w:rFonts w:ascii="Times New Roman" w:hAnsi="Times New Roman" w:cs="Times New Roman"/>
          <w:sz w:val="28"/>
          <w:szCs w:val="28"/>
        </w:rPr>
        <w:t xml:space="preserve"> заседания Комиссии, а также извещает членов Комиссии о дате, времени и месте заседания, о вопросах, включенных в повестку дня.</w:t>
      </w:r>
    </w:p>
    <w:p w:rsidR="00CF5799" w:rsidRDefault="00CF5799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 Дата, время и место заседания Комиссии устанавливаются ее председателем после сбора материалов, подтверждающих либо опровергающих информацию о наличии у работника Учреждения личной  заинтересованности.</w:t>
      </w:r>
    </w:p>
    <w:p w:rsidR="00CF5799" w:rsidRDefault="00CF5799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 Заседание Комиссии считается правомочным, если на нем присутствует не менее половины членов Комиссии.</w:t>
      </w:r>
    </w:p>
    <w:p w:rsidR="00CF5799" w:rsidRDefault="00CF5799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 При возможном возникновении конфликта интересов у членов Комиссии в связи с рассмотрением вопросов, включенных в повестку дня заседания Комиссии, они </w:t>
      </w:r>
      <w:r w:rsidR="00D54E5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бязаны до начала заседания заявить об этом.</w:t>
      </w:r>
      <w:r w:rsidR="00D54E5E">
        <w:rPr>
          <w:rFonts w:ascii="Times New Roman" w:hAnsi="Times New Roman" w:cs="Times New Roman"/>
          <w:sz w:val="28"/>
          <w:szCs w:val="28"/>
        </w:rPr>
        <w:t xml:space="preserve"> В подобном случае соответствующий член Комиссии не принимает участия в рассмотрении указанных вопросов.</w:t>
      </w:r>
    </w:p>
    <w:p w:rsidR="00D54E5E" w:rsidRDefault="00D54E5E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 На заседании Комиссии заслушиваются пояснения работников Учреждения,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</w:t>
      </w:r>
    </w:p>
    <w:p w:rsidR="00D54E5E" w:rsidRDefault="00D54E5E" w:rsidP="00747D4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 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0436E" w:rsidRDefault="001F6142" w:rsidP="001F6142">
      <w:pPr>
        <w:pStyle w:val="ConsPlusNormal"/>
        <w:ind w:firstLine="708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</w:p>
    <w:p w:rsidR="001F6142" w:rsidRDefault="00C0436E" w:rsidP="001F6142">
      <w:pPr>
        <w:pStyle w:val="ConsPlusNormal"/>
        <w:ind w:firstLine="708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1F614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54E5E">
        <w:rPr>
          <w:rFonts w:ascii="Times New Roman" w:hAnsi="Times New Roman" w:cs="Times New Roman"/>
          <w:b/>
          <w:sz w:val="28"/>
          <w:szCs w:val="28"/>
        </w:rPr>
        <w:t>5. </w:t>
      </w:r>
      <w:r w:rsidR="00186284">
        <w:rPr>
          <w:rFonts w:ascii="Times New Roman" w:hAnsi="Times New Roman" w:cs="Times New Roman"/>
          <w:b/>
          <w:sz w:val="28"/>
          <w:szCs w:val="28"/>
        </w:rPr>
        <w:t>Решения</w:t>
      </w:r>
      <w:r w:rsidR="001F6142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1F6142" w:rsidRDefault="001F6142" w:rsidP="00D54E5E">
      <w:pPr>
        <w:pStyle w:val="ConsPlusNormal"/>
        <w:ind w:firstLine="7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54E5E" w:rsidRDefault="001F6142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По итогам рассмотрения информации, являющейся основанием для заседания, Комиссия может принять одно из следующих решений:</w:t>
      </w:r>
      <w:r w:rsidR="00D54E5E">
        <w:rPr>
          <w:rFonts w:ascii="Times New Roman" w:hAnsi="Times New Roman" w:cs="Times New Roman"/>
          <w:b/>
          <w:sz w:val="28"/>
          <w:szCs w:val="28"/>
        </w:rPr>
        <w:t> </w:t>
      </w:r>
    </w:p>
    <w:p w:rsidR="001F6142" w:rsidRDefault="001F6142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установить, что в рассмотренном случае не содержится признаков личной </w:t>
      </w:r>
      <w:r>
        <w:rPr>
          <w:rFonts w:ascii="Times New Roman" w:hAnsi="Times New Roman" w:cs="Times New Roman"/>
          <w:sz w:val="28"/>
          <w:szCs w:val="28"/>
        </w:rPr>
        <w:lastRenderedPageBreak/>
        <w:t>заинтересованности работника Учреждения, которая приводит или может привести к конфликту интересов;</w:t>
      </w:r>
    </w:p>
    <w:p w:rsidR="001F6142" w:rsidRDefault="001F6142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установить факт наличия личной заинтересованности работника Учреждения, которая приводит или может привести к конфликту интересов.</w:t>
      </w:r>
    </w:p>
    <w:p w:rsidR="00091EB0" w:rsidRDefault="00091EB0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5.2. </w:t>
      </w:r>
      <w:r w:rsidR="00E12567">
        <w:rPr>
          <w:rFonts w:ascii="Times New Roman" w:hAnsi="Times New Roman" w:cs="Times New Roman"/>
          <w:sz w:val="28"/>
          <w:szCs w:val="28"/>
        </w:rPr>
        <w:t>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председателя Комиссии является решающим.</w:t>
      </w:r>
    </w:p>
    <w:p w:rsidR="00E12567" w:rsidRDefault="00E12567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 Решения Комиссии оформляются протоколами, которые подписывают члены Комиссии, принявшие участие  в ее заседании, и в которых указываются:</w:t>
      </w:r>
    </w:p>
    <w:p w:rsidR="00E12567" w:rsidRDefault="00E12567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фамилия, имя, отчество, должность работника Учреждения, в отношении которого рассматривался вопрос о наличии личной заинтересованности, которая приводит или может привести к конфликту интересов</w:t>
      </w:r>
      <w:r w:rsidR="00186284">
        <w:rPr>
          <w:rFonts w:ascii="Times New Roman" w:hAnsi="Times New Roman" w:cs="Times New Roman"/>
          <w:sz w:val="28"/>
          <w:szCs w:val="28"/>
        </w:rPr>
        <w:t>;</w:t>
      </w:r>
    </w:p>
    <w:p w:rsidR="00186284" w:rsidRDefault="00186284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источник информации, ставшей основанием для проведения заседания Комиссии;</w:t>
      </w:r>
    </w:p>
    <w:p w:rsidR="00186284" w:rsidRDefault="00186284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дата поступления информации в Комиссию и дата ее рассмотрения на заседании Комиссии, существо информации;</w:t>
      </w:r>
    </w:p>
    <w:p w:rsidR="00186284" w:rsidRDefault="00186284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фамилии, имена, отчества членов Комиссии и других лиц, присутствующих на заседании;</w:t>
      </w:r>
    </w:p>
    <w:p w:rsidR="00186284" w:rsidRDefault="00186284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существо принятого решения и его обоснование;</w:t>
      </w:r>
    </w:p>
    <w:p w:rsidR="00186284" w:rsidRDefault="00186284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результаты голосования.</w:t>
      </w:r>
    </w:p>
    <w:p w:rsidR="007D08F5" w:rsidRDefault="007D08F5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 Член Комиссии, не 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7D08F5" w:rsidRDefault="007D08F5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 Копия решения Комиссии (</w:t>
      </w:r>
      <w:r w:rsidR="00C0436E">
        <w:rPr>
          <w:rFonts w:ascii="Times New Roman" w:hAnsi="Times New Roman" w:cs="Times New Roman"/>
          <w:sz w:val="28"/>
          <w:szCs w:val="28"/>
        </w:rPr>
        <w:t xml:space="preserve">копия </w:t>
      </w:r>
      <w:r>
        <w:rPr>
          <w:rFonts w:ascii="Times New Roman" w:hAnsi="Times New Roman" w:cs="Times New Roman"/>
          <w:sz w:val="28"/>
          <w:szCs w:val="28"/>
        </w:rPr>
        <w:t>протокола заседания Комиссии) в течение 5 рабочих дней со дня его принятия направляется работнику Учреждения,  а также по решению Комиссии – иным заинтересованным лицам.</w:t>
      </w:r>
    </w:p>
    <w:p w:rsidR="007D08F5" w:rsidRDefault="007D08F5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 В случае установления Комиссией признаков дисциплинарного проступка в действиях (бездействии) работника Учреждения информация об этом представляется</w:t>
      </w:r>
      <w:r w:rsidR="00C0436E">
        <w:rPr>
          <w:rFonts w:ascii="Times New Roman" w:hAnsi="Times New Roman" w:cs="Times New Roman"/>
          <w:sz w:val="28"/>
          <w:szCs w:val="28"/>
        </w:rPr>
        <w:t xml:space="preserve"> руководителю Учреждения для решения вопроса о применении к работнику дисциплинарного взыскания в соответствии с трудовым законодательством.</w:t>
      </w:r>
    </w:p>
    <w:p w:rsidR="00C0436E" w:rsidRDefault="00C0436E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 В случае установления Комиссией факта совершения работником Учреждения действий (бездействия), содержащего признаки административного правонарушения или состава преступления, председатель Комиссии по поручению руководителя Учреждения обязан передать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C0436E" w:rsidRDefault="00C0436E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 Копия решения Комиссии (копия протокола заседания Комиссии) или выписка из него приобщается к личному делу работника</w:t>
      </w:r>
      <w:r w:rsidR="00B92254"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>, в отношении которого рассматривался вопрос об урегулировании конфликта интересов.</w:t>
      </w:r>
    </w:p>
    <w:p w:rsidR="00B92254" w:rsidRPr="007D08F5" w:rsidRDefault="00B92254" w:rsidP="001F614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u w:val="double"/>
        </w:rPr>
      </w:pPr>
      <w:r>
        <w:rPr>
          <w:rFonts w:ascii="Times New Roman" w:hAnsi="Times New Roman" w:cs="Times New Roman"/>
          <w:sz w:val="28"/>
          <w:szCs w:val="28"/>
        </w:rPr>
        <w:t>5.9. Решение Комиссии может быть обжаловано работником Учреждения в порядке, предусмотренном законодательством Российской Федерации.</w:t>
      </w:r>
      <w:bookmarkStart w:id="0" w:name="_GoBack"/>
      <w:bookmarkEnd w:id="0"/>
    </w:p>
    <w:p w:rsidR="006915E1" w:rsidRPr="00324B3A" w:rsidRDefault="006915E1" w:rsidP="00324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15E1" w:rsidRPr="00324B3A" w:rsidSect="00C0436E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414D6"/>
    <w:multiLevelType w:val="multilevel"/>
    <w:tmpl w:val="597094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5E1"/>
    <w:rsid w:val="00091EB0"/>
    <w:rsid w:val="00146E73"/>
    <w:rsid w:val="00186284"/>
    <w:rsid w:val="001B1EAD"/>
    <w:rsid w:val="001F6142"/>
    <w:rsid w:val="00324B3A"/>
    <w:rsid w:val="00545F83"/>
    <w:rsid w:val="00656579"/>
    <w:rsid w:val="006832B1"/>
    <w:rsid w:val="006915E1"/>
    <w:rsid w:val="006E5B1A"/>
    <w:rsid w:val="00747D45"/>
    <w:rsid w:val="007D08F5"/>
    <w:rsid w:val="0084305F"/>
    <w:rsid w:val="009F7219"/>
    <w:rsid w:val="00A6539B"/>
    <w:rsid w:val="00B56A1A"/>
    <w:rsid w:val="00B92254"/>
    <w:rsid w:val="00C0436E"/>
    <w:rsid w:val="00C75271"/>
    <w:rsid w:val="00CF5799"/>
    <w:rsid w:val="00D25E18"/>
    <w:rsid w:val="00D54E5E"/>
    <w:rsid w:val="00D84F85"/>
    <w:rsid w:val="00D95FF8"/>
    <w:rsid w:val="00E12567"/>
    <w:rsid w:val="00E86C00"/>
    <w:rsid w:val="00FC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57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65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57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65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2021-09-02T09:22:00Z</dcterms:created>
  <dcterms:modified xsi:type="dcterms:W3CDTF">2021-09-02T14:31:00Z</dcterms:modified>
</cp:coreProperties>
</file>